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微软雅黑" w:hAnsi="微软雅黑" w:eastAsia="微软雅黑" w:cs="微软雅黑"/>
          <w:sz w:val="48"/>
          <w:szCs w:val="48"/>
          <w:lang w:val="en-US" w:eastAsia="zh-CN"/>
        </w:rPr>
      </w:pPr>
      <w:r>
        <w:rPr>
          <w:rFonts w:hint="eastAsia" w:ascii="微软雅黑" w:hAnsi="微软雅黑" w:eastAsia="微软雅黑" w:cs="微软雅黑"/>
          <w:sz w:val="48"/>
          <w:szCs w:val="48"/>
          <w:lang w:val="en-US" w:eastAsia="zh-CN"/>
        </w:rPr>
        <w:t>还原功能部署和使用</w:t>
      </w:r>
    </w:p>
    <w:p>
      <w:pPr>
        <w:jc w:val="left"/>
        <w:rPr>
          <w:rFonts w:hint="default" w:ascii="微软雅黑" w:hAnsi="微软雅黑" w:eastAsia="微软雅黑" w:cs="微软雅黑"/>
          <w:b w:val="0"/>
          <w:bCs w:val="0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  <w:t>本文分为两个阶段,</w:t>
      </w:r>
      <w:r>
        <w:rPr>
          <w:rFonts w:hint="eastAsia" w:ascii="微软雅黑" w:hAnsi="微软雅黑" w:eastAsia="微软雅黑" w:cs="微软雅黑"/>
          <w:b/>
          <w:bCs/>
          <w:color w:val="0000FF"/>
          <w:sz w:val="30"/>
          <w:szCs w:val="30"/>
          <w:lang w:val="en-US" w:eastAsia="zh-CN"/>
        </w:rPr>
        <w:t>配置阶段</w:t>
      </w:r>
      <w:r>
        <w:rPr>
          <w:rFonts w:hint="eastAsia" w:ascii="微软雅黑" w:hAnsi="微软雅黑" w:eastAsia="微软雅黑" w:cs="微软雅黑"/>
          <w:sz w:val="30"/>
          <w:szCs w:val="30"/>
          <w:lang w:val="en-US" w:eastAsia="zh-CN"/>
        </w:rPr>
        <w:t>和</w:t>
      </w:r>
      <w:r>
        <w:rPr>
          <w:rFonts w:hint="eastAsia" w:ascii="微软雅黑" w:hAnsi="微软雅黑" w:eastAsia="微软雅黑" w:cs="微软雅黑"/>
          <w:b/>
          <w:bCs/>
          <w:color w:val="C00000"/>
          <w:sz w:val="30"/>
          <w:szCs w:val="30"/>
          <w:lang w:val="en-US" w:eastAsia="zh-CN"/>
        </w:rPr>
        <w:t>安装阶段</w:t>
      </w:r>
      <w:r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30"/>
          <w:szCs w:val="30"/>
          <w:lang w:val="en-US" w:eastAsia="zh-CN"/>
          <w14:textFill>
            <w14:solidFill>
              <w14:schemeClr w14:val="tx1"/>
            </w14:solidFill>
          </w14:textFill>
        </w:rPr>
        <w:t xml:space="preserve"> 請逐条查看</w:t>
      </w:r>
    </w:p>
    <w:p>
      <w:pPr>
        <w:jc w:val="left"/>
        <w:rPr>
          <w:rFonts w:hint="default" w:ascii="微软雅黑" w:hAnsi="微软雅黑" w:eastAsia="微软雅黑" w:cs="微软雅黑"/>
          <w:b/>
          <w:bCs/>
          <w:color w:val="C00000"/>
          <w:sz w:val="30"/>
          <w:szCs w:val="30"/>
          <w:lang w:val="en-US" w:eastAsia="zh-CN"/>
        </w:rPr>
      </w:pPr>
    </w:p>
    <w:p>
      <w:p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color w:val="0000FF"/>
          <w:lang w:val="en-US" w:eastAsia="zh-CN"/>
        </w:rPr>
        <w:br w:type="textWrapping"/>
      </w:r>
      <w:r>
        <w:rPr>
          <w:rFonts w:hint="eastAsia"/>
          <w:b/>
          <w:bCs/>
          <w:color w:val="0000FF"/>
          <w:sz w:val="28"/>
          <w:szCs w:val="28"/>
          <w:lang w:val="en-US" w:eastAsia="zh-CN"/>
        </w:rPr>
        <w:t>下面是配置篇阶段</w:t>
      </w:r>
      <w:r>
        <w:rPr>
          <w:rFonts w:hint="eastAsia"/>
          <w:sz w:val="28"/>
          <w:szCs w:val="28"/>
          <w:lang w:val="en-US" w:eastAsia="zh-CN"/>
        </w:rPr>
        <w:t xml:space="preserve">： </w:t>
      </w:r>
    </w:p>
    <w:p>
      <w:p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请注意：本篇涉及生成Client.key文件,请注意当天生成当天用 隔天要重新生成才能正常用</w:t>
      </w:r>
    </w:p>
    <w:p>
      <w:pPr>
        <w:rPr>
          <w:rFonts w:hint="eastAsia"/>
          <w:lang w:val="en-US" w:eastAsia="zh-CN"/>
        </w:rPr>
      </w:pPr>
    </w:p>
    <w:p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688965" cy="3656330"/>
            <wp:effectExtent l="0" t="0" r="6985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88965" cy="365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1.0初次进入软件参考上图 打开 </w:t>
      </w:r>
      <w:r>
        <w:rPr>
          <w:rFonts w:hint="eastAsia"/>
          <w:highlight w:val="lightGray"/>
          <w:lang w:val="en-US" w:eastAsia="zh-CN"/>
        </w:rPr>
        <w:t>设置中心 &gt; 生成服务端</w:t>
      </w:r>
      <w:r>
        <w:rPr>
          <w:rFonts w:hint="eastAsia"/>
          <w:lang w:val="en-US" w:eastAsia="zh-CN"/>
        </w:rPr>
        <w:t xml:space="preserve"> 直接开始生成配置文件</w:t>
      </w:r>
    </w:p>
    <w:p>
      <w:pPr>
        <w:rPr>
          <w:rFonts w:hint="eastAsia"/>
          <w:lang w:val="en-US" w:eastAsia="zh-CN"/>
        </w:rPr>
      </w:pPr>
    </w:p>
    <w:p>
      <w:pPr>
        <w:rPr>
          <w:rFonts w:hint="default" w:ascii="微软雅黑" w:hAnsi="微软雅黑" w:eastAsia="微软雅黑" w:cs="微软雅黑"/>
          <w:b w:val="0"/>
          <w:bCs w:val="0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 w:ascii="微软雅黑" w:hAnsi="微软雅黑" w:eastAsia="微软雅黑" w:cs="微软雅黑"/>
          <w:b w:val="0"/>
          <w:bCs w:val="0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--------------------------------------------------------------------</w:t>
      </w:r>
    </w:p>
    <w:p>
      <w:pPr>
        <w:rPr>
          <w:rFonts w:hint="default" w:eastAsiaTheme="minorEastAsia"/>
          <w:lang w:val="en-US" w:eastAsia="zh-CN"/>
        </w:rPr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</w:p>
    <w:p>
      <w:pPr>
        <w:jc w:val="center"/>
      </w:pPr>
      <w:r>
        <w:drawing>
          <wp:inline distT="0" distB="0" distL="114300" distR="114300">
            <wp:extent cx="5829300" cy="3948430"/>
            <wp:effectExtent l="0" t="0" r="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394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1.1在第一篇 </w:t>
      </w:r>
      <w:r>
        <w:rPr>
          <w:rFonts w:hint="eastAsia"/>
          <w:b/>
          <w:bCs/>
          <w:sz w:val="24"/>
          <w:szCs w:val="24"/>
          <w:highlight w:val="none"/>
          <w:lang w:val="en-US" w:eastAsia="zh-CN"/>
        </w:rPr>
        <w:t>系统设置指南.docx</w:t>
      </w:r>
      <w:r>
        <w:rPr>
          <w:rFonts w:hint="eastAsia"/>
          <w:sz w:val="24"/>
          <w:szCs w:val="24"/>
          <w:lang w:val="en-US" w:eastAsia="zh-CN"/>
        </w:rPr>
        <w:t>文档里面有提到修改固定IP方法，參考上图填写固定IP就可以，完成后</w:t>
      </w:r>
      <w:r>
        <w:rPr>
          <w:rFonts w:hint="eastAsia"/>
          <w:b/>
          <w:bCs/>
          <w:sz w:val="24"/>
          <w:szCs w:val="24"/>
          <w:lang w:val="en-US" w:eastAsia="zh-CN"/>
        </w:rPr>
        <w:t>先点击测试连接 在点击生成配置</w:t>
      </w:r>
    </w:p>
    <w:p>
      <w:pPr>
        <w:rPr>
          <w:rFonts w:hint="default" w:ascii="微软雅黑" w:hAnsi="微软雅黑" w:eastAsia="微软雅黑" w:cs="微软雅黑"/>
          <w:b w:val="0"/>
          <w:bCs w:val="0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 w:ascii="微软雅黑" w:hAnsi="微软雅黑" w:eastAsia="微软雅黑" w:cs="微软雅黑"/>
          <w:b w:val="0"/>
          <w:bCs w:val="0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--------------------------------------------------------------------</w:t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r>
        <w:drawing>
          <wp:inline distT="0" distB="0" distL="114300" distR="114300">
            <wp:extent cx="5267325" cy="2245995"/>
            <wp:effectExtent l="0" t="0" r="9525" b="190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4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sz w:val="24"/>
          <w:szCs w:val="24"/>
          <w:lang w:val="en-US" w:eastAsia="zh-CN"/>
        </w:rPr>
        <w:t>1.2</w:t>
      </w:r>
      <w:r>
        <w:rPr>
          <w:rFonts w:hint="eastAsia"/>
          <w:lang w:val="en-US" w:eastAsia="zh-CN"/>
        </w:rPr>
        <w:t>完成后会在桌面创建</w:t>
      </w:r>
      <w:r>
        <w:rPr>
          <w:rFonts w:hint="eastAsia"/>
          <w:b/>
          <w:bCs/>
          <w:lang w:val="en-US" w:eastAsia="zh-CN"/>
        </w:rPr>
        <w:t>KEY文件夹  ，打开后里面有我们需要的重要文件</w:t>
      </w:r>
      <w:r>
        <w:rPr>
          <w:rFonts w:hint="eastAsia"/>
          <w:b/>
          <w:bCs/>
          <w:color w:val="0000FF"/>
          <w:lang w:val="en-US" w:eastAsia="zh-CN"/>
        </w:rPr>
        <w:t xml:space="preserve"> Client.key  </w:t>
      </w:r>
      <w:r>
        <w:rPr>
          <w:rFonts w:hint="eastAsia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完成后第一階段就告一段落了</w:t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default"/>
          <w:b/>
          <w:bCs/>
          <w:sz w:val="24"/>
          <w:szCs w:val="24"/>
          <w:lang w:val="en-US" w:eastAsia="zh-CN"/>
        </w:rPr>
      </w:pPr>
    </w:p>
    <w:p>
      <w:pPr>
        <w:rPr>
          <w:rFonts w:hint="default"/>
          <w:b/>
          <w:bCs/>
          <w:sz w:val="24"/>
          <w:szCs w:val="24"/>
          <w:lang w:val="en-US" w:eastAsia="zh-CN"/>
        </w:rPr>
      </w:pPr>
    </w:p>
    <w:p>
      <w:pPr>
        <w:rPr>
          <w:rFonts w:hint="default"/>
          <w:b/>
          <w:bCs/>
          <w:sz w:val="24"/>
          <w:szCs w:val="24"/>
          <w:lang w:val="en-US" w:eastAsia="zh-CN"/>
        </w:rPr>
      </w:pPr>
    </w:p>
    <w:p>
      <w:pPr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default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default"/>
          <w:b/>
          <w:bCs/>
          <w:sz w:val="24"/>
          <w:szCs w:val="24"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/>
          <w:bCs/>
          <w:color w:val="C00000"/>
          <w:sz w:val="30"/>
          <w:szCs w:val="30"/>
          <w:lang w:val="en-US" w:eastAsia="zh-CN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b/>
          <w:bCs/>
          <w:color w:val="C00000"/>
          <w:sz w:val="30"/>
          <w:szCs w:val="30"/>
          <w:lang w:val="en-US" w:eastAsia="zh-CN"/>
        </w:rPr>
        <w:t>下面是安装阶段：</w:t>
      </w:r>
    </w:p>
    <w:p>
      <w:pPr>
        <w:rPr>
          <w:rFonts w:hint="eastAsia" w:ascii="微软雅黑" w:hAnsi="微软雅黑" w:eastAsia="微软雅黑" w:cs="微软雅黑"/>
          <w:b/>
          <w:bCs/>
          <w:color w:val="C00000"/>
          <w:sz w:val="30"/>
          <w:szCs w:val="30"/>
          <w:lang w:val="en-US" w:eastAsia="zh-CN"/>
        </w:rPr>
      </w:pPr>
    </w:p>
    <w:p>
      <w:r>
        <w:drawing>
          <wp:inline distT="0" distB="0" distL="114300" distR="114300">
            <wp:extent cx="5281295" cy="2331085"/>
            <wp:effectExtent l="0" t="0" r="14605" b="1206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8595" cy="1737995"/>
            <wp:effectExtent l="0" t="0" r="8255" b="1460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3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微软雅黑" w:hAnsi="微软雅黑" w:eastAsia="微软雅黑" w:cs="微软雅黑"/>
          <w:b w:val="0"/>
          <w:bCs w:val="0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 w:asciiTheme="majorEastAsia" w:hAnsiTheme="majorEastAsia" w:eastAsiaTheme="majorEastAsia" w:cstheme="majorEastAsia"/>
          <w:b/>
          <w:bCs/>
          <w:color w:val="auto"/>
          <w:sz w:val="21"/>
          <w:szCs w:val="21"/>
          <w:lang w:val="en-US" w:eastAsia="zh-CN"/>
        </w:rPr>
        <w:t xml:space="preserve">1.0 </w:t>
      </w:r>
      <w:r>
        <w:rPr>
          <w:rFonts w:hint="eastAsia" w:asciiTheme="majorEastAsia" w:hAnsiTheme="majorEastAsia" w:eastAsiaTheme="majorEastAsia" w:cstheme="majorEastAsia"/>
          <w:b w:val="0"/>
          <w:bCs w:val="0"/>
          <w:color w:val="auto"/>
          <w:sz w:val="21"/>
          <w:szCs w:val="21"/>
          <w:lang w:val="en-US" w:eastAsia="zh-CN"/>
        </w:rPr>
        <w:t>打开压缩包里面的客户端文件找到“Client.exe”文件，把这个文件拖到桌面的KEY文件夹 确保和</w:t>
      </w:r>
      <w:r>
        <w:rPr>
          <w:rFonts w:hint="eastAsia" w:asciiTheme="majorEastAsia" w:hAnsiTheme="majorEastAsia" w:eastAsiaTheme="majorEastAsia" w:cstheme="majorEastAsia"/>
          <w:b w:val="0"/>
          <w:bCs w:val="0"/>
          <w:color w:val="ED7D31" w:themeColor="accent2"/>
          <w:sz w:val="21"/>
          <w:szCs w:val="21"/>
          <w:lang w:val="en-US" w:eastAsia="zh-CN"/>
          <w14:textFill>
            <w14:solidFill>
              <w14:schemeClr w14:val="accent2"/>
            </w14:solidFill>
          </w14:textFill>
        </w:rPr>
        <w:t>Client.exe</w:t>
      </w:r>
      <w:r>
        <w:rPr>
          <w:rFonts w:hint="eastAsia" w:asciiTheme="majorEastAsia" w:hAnsiTheme="majorEastAsia" w:eastAsiaTheme="majorEastAsia" w:cstheme="majorEastAsia"/>
          <w:b w:val="0"/>
          <w:bCs w:val="0"/>
          <w:color w:val="auto"/>
          <w:sz w:val="21"/>
          <w:szCs w:val="21"/>
          <w:lang w:val="en-US" w:eastAsia="zh-CN"/>
        </w:rPr>
        <w:t xml:space="preserve"> </w:t>
      </w:r>
      <w:r>
        <w:rPr>
          <w:rFonts w:hint="eastAsia" w:asciiTheme="majorEastAsia" w:hAnsiTheme="majorEastAsia" w:eastAsiaTheme="majorEastAsia" w:cstheme="majorEastAsia"/>
          <w:b w:val="0"/>
          <w:bCs w:val="0"/>
          <w:color w:val="4472C4" w:themeColor="accent5"/>
          <w:sz w:val="21"/>
          <w:szCs w:val="21"/>
          <w:lang w:val="en-US" w:eastAsia="zh-CN"/>
          <w14:textFill>
            <w14:solidFill>
              <w14:schemeClr w14:val="accent5"/>
            </w14:solidFill>
          </w14:textFill>
        </w:rPr>
        <w:t>Client.key 这两个文件在一起 ，</w:t>
      </w:r>
      <w:r>
        <w:rPr>
          <w:rFonts w:hint="eastAsia" w:asciiTheme="majorEastAsia" w:hAnsiTheme="majorEastAsia" w:eastAsiaTheme="majorEastAsia" w:cstheme="majorEastAsia"/>
          <w:b w:val="0"/>
          <w:bCs w:val="0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如果你找不到Client.key在哪里 请看下上面的配置阶段文章即可</w:t>
      </w:r>
    </w:p>
    <w:p>
      <w:pPr>
        <w:rPr>
          <w:rFonts w:hint="default" w:ascii="微软雅黑" w:hAnsi="微软雅黑" w:eastAsia="微软雅黑" w:cs="微软雅黑"/>
          <w:b w:val="0"/>
          <w:bCs w:val="0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 w:ascii="微软雅黑" w:hAnsi="微软雅黑" w:eastAsia="微软雅黑" w:cs="微软雅黑"/>
          <w:b w:val="0"/>
          <w:bCs w:val="0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--------------------------------------------------------------------</w:t>
      </w:r>
    </w:p>
    <w:p>
      <w:r>
        <w:drawing>
          <wp:inline distT="0" distB="0" distL="114300" distR="114300">
            <wp:extent cx="5270500" cy="3884295"/>
            <wp:effectExtent l="0" t="0" r="6350" b="190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884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2.0 把这两个文件拖到客户机电脑桌面上面</w:t>
      </w:r>
    </w:p>
    <w:p>
      <w:pPr>
        <w:rPr>
          <w:rFonts w:hint="eastAsia"/>
          <w:b/>
          <w:bCs/>
          <w:lang w:val="en-US" w:eastAsia="zh-CN"/>
        </w:rPr>
      </w:pPr>
    </w:p>
    <w:p>
      <w:pPr>
        <w:rPr>
          <w:rFonts w:hint="eastAsia" w:ascii="微软雅黑" w:hAnsi="微软雅黑" w:eastAsia="微软雅黑" w:cs="微软雅黑"/>
          <w:b w:val="0"/>
          <w:bCs w:val="0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</w:pPr>
      <w:r>
        <w:rPr>
          <w:rFonts w:hint="eastAsia" w:ascii="微软雅黑" w:hAnsi="微软雅黑" w:eastAsia="微软雅黑" w:cs="微软雅黑"/>
          <w:b w:val="0"/>
          <w:bCs w:val="0"/>
          <w:color w:val="4472C4" w:themeColor="accent5"/>
          <w:sz w:val="28"/>
          <w:szCs w:val="28"/>
          <w:lang w:val="en-US" w:eastAsia="zh-CN"/>
          <w14:textFill>
            <w14:solidFill>
              <w14:schemeClr w14:val="accent5"/>
            </w14:solidFill>
          </w14:textFill>
        </w:rPr>
        <w:t>-------------------------------------------------------------------</w:t>
      </w:r>
    </w:p>
    <w:p>
      <w:pPr>
        <w:rPr>
          <w:rFonts w:hint="eastAsia"/>
          <w:b/>
          <w:bCs/>
          <w:lang w:val="en-US" w:eastAsia="zh-CN"/>
        </w:rPr>
      </w:pPr>
    </w:p>
    <w:p>
      <w:r>
        <w:drawing>
          <wp:inline distT="0" distB="0" distL="114300" distR="114300">
            <wp:extent cx="5271770" cy="3859530"/>
            <wp:effectExtent l="0" t="0" r="5080" b="76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lang w:val="en-US" w:eastAsia="zh-CN"/>
        </w:rPr>
        <w:t xml:space="preserve">2.1 </w:t>
      </w:r>
      <w:r>
        <w:rPr>
          <w:rFonts w:hint="eastAsia"/>
          <w:b/>
          <w:bCs/>
          <w:sz w:val="24"/>
          <w:szCs w:val="24"/>
          <w:lang w:val="en-US" w:eastAsia="zh-CN"/>
        </w:rPr>
        <w:t xml:space="preserve">确保两个文件在一起双击狗头文件 会跳出来安装界面，什么都不要输入 ，直接点击 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>1.初始化</w:t>
      </w:r>
      <w:r>
        <w:rPr>
          <w:rFonts w:hint="eastAsia"/>
          <w:b/>
          <w:bCs/>
          <w:sz w:val="24"/>
          <w:szCs w:val="24"/>
          <w:lang w:val="en-US" w:eastAsia="zh-CN"/>
        </w:rPr>
        <w:t xml:space="preserve"> 在点击</w:t>
      </w:r>
      <w:r>
        <w:rPr>
          <w:rFonts w:hint="eastAsia"/>
          <w:b/>
          <w:bCs/>
          <w:color w:val="FF0000"/>
          <w:sz w:val="24"/>
          <w:szCs w:val="24"/>
          <w:lang w:val="en-US" w:eastAsia="zh-CN"/>
        </w:rPr>
        <w:t xml:space="preserve">2.绑定机器 </w:t>
      </w:r>
      <w: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其他信息可以后期控制台改，如果安装成功会再桌面生成一个一个“运行.cmd” 运行下就可以上线了，如果没反应可以重启电脑就会自动上线</w:t>
      </w:r>
    </w:p>
    <w:p>
      <w:pPr>
        <w:rPr>
          <w:rFonts w:hint="default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>
      <w:pPr>
        <w:rPr>
          <w:rFonts w:hint="default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提醒：</w:t>
      </w:r>
    </w:p>
    <w:p>
      <w:pPr>
        <w:rPr>
          <w:rFonts w:hint="default"/>
          <w:b/>
          <w:bCs/>
          <w:color w:val="ED7D31" w:themeColor="accent2"/>
          <w:sz w:val="24"/>
          <w:szCs w:val="24"/>
          <w:lang w:val="en-US" w:eastAsia="zh-CN"/>
          <w14:textFill>
            <w14:solidFill>
              <w14:schemeClr w14:val="accent2"/>
            </w14:solidFill>
          </w14:textFill>
        </w:rPr>
      </w:pPr>
      <w:r>
        <w:rPr>
          <w:rFonts w:hint="eastAsia"/>
          <w:b/>
          <w:bCs/>
          <w:color w:val="ED7D31" w:themeColor="accent2"/>
          <w:sz w:val="24"/>
          <w:szCs w:val="24"/>
          <w:lang w:val="en-US" w:eastAsia="zh-CN"/>
          <w14:textFill>
            <w14:solidFill>
              <w14:schemeClr w14:val="accent2"/>
            </w14:solidFill>
          </w14:textFill>
        </w:rPr>
        <w:t>安装过程可能会遇到出错或者初始化没反应，请参考错误处理文章或者联系客服处理</w:t>
      </w:r>
    </w:p>
    <w:p>
      <w:pPr>
        <w:rPr>
          <w:rFonts w:hint="eastAsia"/>
          <w:b/>
          <w:bCs/>
          <w:lang w:val="en-US" w:eastAsia="zh-CN"/>
        </w:rPr>
      </w:pPr>
    </w:p>
    <w:p>
      <w:pPr>
        <w:rPr>
          <w:rFonts w:hint="default"/>
          <w:b/>
          <w:bCs/>
          <w:lang w:val="en-US" w:eastAsia="zh-CN"/>
        </w:rPr>
      </w:pPr>
    </w:p>
    <w:sectPr>
      <w:pgSz w:w="11906" w:h="31181"/>
      <w:pgMar w:top="1440" w:right="1800" w:bottom="1440" w:left="180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446FC0"/>
    <w:rsid w:val="15737F7F"/>
    <w:rsid w:val="210C6A5B"/>
    <w:rsid w:val="234B56CF"/>
    <w:rsid w:val="23AC3574"/>
    <w:rsid w:val="29E33450"/>
    <w:rsid w:val="304F5B82"/>
    <w:rsid w:val="38BD3577"/>
    <w:rsid w:val="392E0F6C"/>
    <w:rsid w:val="43461891"/>
    <w:rsid w:val="4BF05613"/>
    <w:rsid w:val="4CC475FF"/>
    <w:rsid w:val="4CCD0BF7"/>
    <w:rsid w:val="5A22222E"/>
    <w:rsid w:val="5A412919"/>
    <w:rsid w:val="5B7E65CD"/>
    <w:rsid w:val="5B9C61F2"/>
    <w:rsid w:val="6F2C15AF"/>
    <w:rsid w:val="6F905D5C"/>
    <w:rsid w:val="7D3C4B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Office_11.8.2.8875_F1E327BC-269C-435d-A152-05C5408002CA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2024-08-26T02:36:00Z</dcterms:created>
  <dc:creator>admin</dc:creator>
  <cp:lastModifiedBy>admin</cp:lastModifiedBy>
  <dcterms:modified xsi:type="dcterms:W3CDTF">2024-08-26T07:04:15Z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2052-11.8.2.8875</vt:lpwstr>
  </property>
</Properties>
</file>